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FE9A05" w14:textId="77777777" w:rsidR="00C037CD" w:rsidRDefault="00C037CD" w:rsidP="00C037CD">
      <w:pPr>
        <w:ind w:left="2880" w:firstLine="720"/>
        <w:rPr>
          <w:rFonts w:ascii="Times New Roman" w:hAnsi="Times New Roman" w:cs="Times New Roman"/>
          <w:b/>
          <w:bCs/>
          <w:sz w:val="24"/>
          <w:szCs w:val="24"/>
          <w:lang w:val="kk-KZ"/>
        </w:rPr>
      </w:pPr>
      <w:r w:rsidRPr="002D46FB">
        <w:rPr>
          <w:rFonts w:ascii="Times New Roman" w:hAnsi="Times New Roman" w:cs="Times New Roman"/>
          <w:b/>
          <w:bCs/>
          <w:sz w:val="24"/>
          <w:szCs w:val="24"/>
          <w:lang w:val="kk-KZ"/>
        </w:rPr>
        <w:t>Лек 9</w:t>
      </w:r>
    </w:p>
    <w:p w14:paraId="186795C6" w14:textId="77777777" w:rsidR="00C037CD" w:rsidRDefault="00C037CD" w:rsidP="00C037CD">
      <w:pPr>
        <w:rPr>
          <w:rFonts w:ascii="Times New Roman" w:hAnsi="Times New Roman" w:cs="Times New Roman"/>
          <w:b/>
          <w:bCs/>
          <w:sz w:val="24"/>
          <w:szCs w:val="24"/>
          <w:lang w:val="kk-KZ"/>
        </w:rPr>
      </w:pPr>
    </w:p>
    <w:p w14:paraId="58E98C3E" w14:textId="77777777" w:rsidR="00C037CD" w:rsidRDefault="00C037CD" w:rsidP="00C037CD">
      <w:pPr>
        <w:ind w:left="1440" w:firstLine="720"/>
        <w:rPr>
          <w:rFonts w:ascii="Times New Roman" w:hAnsi="Times New Roman" w:cs="Times New Roman"/>
          <w:b/>
          <w:bCs/>
          <w:sz w:val="24"/>
          <w:szCs w:val="24"/>
          <w:lang w:val="kk-KZ"/>
        </w:rPr>
      </w:pPr>
      <w:r>
        <w:rPr>
          <w:rFonts w:ascii="Times New Roman" w:hAnsi="Times New Roman" w:cs="Times New Roman"/>
          <w:b/>
          <w:bCs/>
          <w:sz w:val="24"/>
          <w:szCs w:val="24"/>
          <w:lang w:val="kk-KZ"/>
        </w:rPr>
        <w:t xml:space="preserve">  Дәйек пен дәлел байланыс технологиясы </w:t>
      </w:r>
    </w:p>
    <w:p w14:paraId="12B61306" w14:textId="77777777" w:rsidR="00C037CD" w:rsidRPr="003A6382" w:rsidRDefault="00C037CD" w:rsidP="00C037CD">
      <w:pPr>
        <w:ind w:firstLine="720"/>
        <w:jc w:val="both"/>
        <w:rPr>
          <w:rFonts w:ascii="Times New Roman" w:hAnsi="Times New Roman" w:cs="Times New Roman"/>
          <w:sz w:val="24"/>
          <w:szCs w:val="24"/>
          <w:lang w:val="kk-KZ"/>
        </w:rPr>
      </w:pPr>
      <w:r w:rsidRPr="003A6382">
        <w:rPr>
          <w:rFonts w:ascii="Times New Roman" w:hAnsi="Times New Roman" w:cs="Times New Roman"/>
          <w:sz w:val="24"/>
          <w:szCs w:val="24"/>
          <w:lang w:val="kk-KZ"/>
        </w:rPr>
        <w:t>Техногенді мәдениетке енген ақпарттық өрлеу</w:t>
      </w:r>
      <w:r>
        <w:rPr>
          <w:rFonts w:ascii="Times New Roman" w:hAnsi="Times New Roman" w:cs="Times New Roman"/>
          <w:sz w:val="24"/>
          <w:szCs w:val="24"/>
          <w:lang w:val="kk-KZ"/>
        </w:rPr>
        <w:t xml:space="preserve"> үрдісі, қоғамдық қатынастағы құбылыстардың обьективтілігін көрсету мақсатында халықты әлеуметтік жаңару институтының өкілдері ретінде тану зор күш екенін дәлелдеп келеді. Бұл ұзақ процесті керек ететін өзгеріс алдымен сана қозғалысының  факторларын қатыстылығын көрсетті. Неге? Себебі, қалыптасу мен дағдылық қасиеттер жиынтығы екінші, үшінші кезектегі проблемалық дүниелерді қабылдауға психологиялық тұрғыдан әділ немесе әділетсіз деген мағыналық үдерісті сіңіруге ыңғай білдірді.Осы тұрғыдан келгенде масс медиалық құрылымдар ұшқырлығы үздіксіз идеологиялық сипат танытып келеді. Бұл мәселе нақты деректермен түсіндіріледі.</w:t>
      </w:r>
    </w:p>
    <w:p w14:paraId="6D6D4443" w14:textId="77777777" w:rsidR="000939D5" w:rsidRDefault="000939D5"/>
    <w:sectPr w:rsidR="000939D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CEC"/>
    <w:rsid w:val="000939D5"/>
    <w:rsid w:val="00C037CD"/>
    <w:rsid w:val="00E02CEC"/>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27ACB6"/>
  <w15:chartTrackingRefBased/>
  <w15:docId w15:val="{4104CE6F-C1DD-4AE5-99AF-A7524AA4A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K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037C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107</Words>
  <Characters>612</Characters>
  <Application>Microsoft Office Word</Application>
  <DocSecurity>0</DocSecurity>
  <Lines>5</Lines>
  <Paragraphs>1</Paragraphs>
  <ScaleCrop>false</ScaleCrop>
  <Company/>
  <LinksUpToDate>false</LinksUpToDate>
  <CharactersWithSpaces>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Moldahan Abdraev</dc:creator>
  <cp:keywords/>
  <dc:description/>
  <cp:lastModifiedBy>Moldahan Abdraev</cp:lastModifiedBy>
  <cp:revision>2</cp:revision>
  <dcterms:created xsi:type="dcterms:W3CDTF">2021-10-01T19:10:00Z</dcterms:created>
  <dcterms:modified xsi:type="dcterms:W3CDTF">2021-10-01T19:11:00Z</dcterms:modified>
</cp:coreProperties>
</file>